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26" w:rsidRPr="00D50B26" w:rsidRDefault="0071519C" w:rsidP="00D50B26">
      <w:pPr>
        <w:widowControl w:val="0"/>
        <w:jc w:val="center"/>
        <w:rPr>
          <w:rFonts w:ascii="Averia" w:hAnsi="Averia"/>
          <w:b/>
          <w:bCs/>
          <w:sz w:val="96"/>
          <w:szCs w:val="9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-161</wp:posOffset>
            </wp:positionV>
            <wp:extent cx="2572792" cy="4231858"/>
            <wp:effectExtent l="0" t="0" r="0" b="0"/>
            <wp:wrapTight wrapText="bothSides">
              <wp:wrapPolygon edited="0">
                <wp:start x="0" y="0"/>
                <wp:lineTo x="0" y="21490"/>
                <wp:lineTo x="21435" y="21490"/>
                <wp:lineTo x="2143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792" cy="4231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B26" w:rsidRPr="00D50B26">
        <w:rPr>
          <w:rFonts w:ascii="Averia" w:hAnsi="Averia"/>
          <w:b/>
          <w:bCs/>
          <w:sz w:val="96"/>
          <w:szCs w:val="96"/>
        </w:rPr>
        <w:t xml:space="preserve">Un </w:t>
      </w:r>
      <w:proofErr w:type="spellStart"/>
      <w:r w:rsidR="00D50B26" w:rsidRPr="00D50B26">
        <w:rPr>
          <w:rFonts w:ascii="Averia" w:hAnsi="Averia"/>
          <w:b/>
          <w:bCs/>
          <w:sz w:val="96"/>
          <w:szCs w:val="96"/>
        </w:rPr>
        <w:t>ser</w:t>
      </w:r>
      <w:proofErr w:type="spellEnd"/>
      <w:r w:rsidR="00D50B26" w:rsidRPr="00D50B26">
        <w:rPr>
          <w:rFonts w:ascii="Averia" w:hAnsi="Averia"/>
          <w:b/>
          <w:bCs/>
          <w:sz w:val="96"/>
          <w:szCs w:val="96"/>
        </w:rPr>
        <w:t xml:space="preserve"> de </w:t>
      </w:r>
      <w:proofErr w:type="spellStart"/>
      <w:r w:rsidR="00D50B26" w:rsidRPr="00D50B26">
        <w:rPr>
          <w:rFonts w:ascii="Averia" w:hAnsi="Averia"/>
          <w:b/>
          <w:bCs/>
          <w:sz w:val="96"/>
          <w:szCs w:val="96"/>
        </w:rPr>
        <w:t>Nadau</w:t>
      </w:r>
      <w:proofErr w:type="spellEnd"/>
    </w:p>
    <w:p w:rsidR="00D50B26" w:rsidRPr="00D50B26" w:rsidRDefault="00D50B26" w:rsidP="00D50B26">
      <w:pPr>
        <w:widowControl w:val="0"/>
        <w:jc w:val="center"/>
        <w:rPr>
          <w:rFonts w:ascii="Averia" w:hAnsi="Averia" w:cs="Arial"/>
          <w:b/>
          <w:bCs/>
          <w:i/>
          <w:iCs/>
          <w:sz w:val="32"/>
          <w:szCs w:val="32"/>
        </w:rPr>
      </w:pPr>
      <w:r w:rsidRPr="00D50B26">
        <w:rPr>
          <w:rFonts w:ascii="Averia" w:hAnsi="Averia" w:cs="Arial"/>
          <w:b/>
          <w:bCs/>
          <w:i/>
          <w:iCs/>
          <w:sz w:val="32"/>
          <w:szCs w:val="32"/>
        </w:rPr>
        <w:t> </w:t>
      </w:r>
    </w:p>
    <w:p w:rsidR="00D50B26" w:rsidRPr="00D50B26" w:rsidRDefault="00D50B26" w:rsidP="00D50B26">
      <w:pPr>
        <w:widowControl w:val="0"/>
        <w:jc w:val="center"/>
        <w:rPr>
          <w:rFonts w:ascii="Averia" w:hAnsi="Averia" w:cs="Arial"/>
          <w:b/>
          <w:bCs/>
          <w:i/>
          <w:iCs/>
          <w:sz w:val="28"/>
          <w:szCs w:val="28"/>
        </w:rPr>
      </w:pPr>
      <w:r w:rsidRPr="00D50B26">
        <w:rPr>
          <w:rFonts w:ascii="Averia" w:hAnsi="Averia" w:cs="Arial"/>
          <w:b/>
          <w:bCs/>
          <w:i/>
          <w:iCs/>
          <w:sz w:val="28"/>
          <w:szCs w:val="28"/>
        </w:rPr>
        <w:t>Pastorale Bigourdane de Noël</w:t>
      </w:r>
    </w:p>
    <w:p w:rsidR="00D50B26" w:rsidRPr="0071519C" w:rsidRDefault="00D50B26" w:rsidP="00D50B26">
      <w:pPr>
        <w:widowControl w:val="0"/>
        <w:rPr>
          <w:rFonts w:ascii="Averia" w:hAnsi="Averia" w:cs="Times New Roman"/>
          <w:sz w:val="24"/>
          <w:szCs w:val="24"/>
        </w:rPr>
      </w:pPr>
      <w:r w:rsidRPr="0071519C">
        <w:rPr>
          <w:rFonts w:ascii="Averia" w:hAnsi="Averia"/>
          <w:sz w:val="24"/>
          <w:szCs w:val="24"/>
        </w:rPr>
        <w:t> </w:t>
      </w:r>
    </w:p>
    <w:p w:rsidR="00D50B26" w:rsidRPr="0071519C" w:rsidRDefault="00D50B26" w:rsidP="00D50B26">
      <w:pPr>
        <w:widowControl w:val="0"/>
        <w:jc w:val="both"/>
        <w:rPr>
          <w:rFonts w:ascii="Averia" w:hAnsi="Averia"/>
          <w:sz w:val="26"/>
          <w:szCs w:val="26"/>
        </w:rPr>
      </w:pPr>
      <w:r w:rsidRPr="0071519C">
        <w:rPr>
          <w:rFonts w:ascii="Averia" w:hAnsi="Averia"/>
          <w:sz w:val="26"/>
          <w:szCs w:val="26"/>
        </w:rPr>
        <w:t> </w:t>
      </w:r>
    </w:p>
    <w:p w:rsidR="0071519C" w:rsidRPr="0071519C" w:rsidRDefault="0071519C" w:rsidP="0071519C">
      <w:pPr>
        <w:widowControl w:val="0"/>
        <w:jc w:val="both"/>
        <w:rPr>
          <w:rFonts w:ascii="Averia" w:hAnsi="Averia"/>
          <w:sz w:val="26"/>
          <w:szCs w:val="26"/>
        </w:rPr>
      </w:pPr>
      <w:r w:rsidRPr="0071519C">
        <w:rPr>
          <w:rFonts w:ascii="Averia" w:hAnsi="Averia"/>
          <w:sz w:val="26"/>
          <w:szCs w:val="26"/>
        </w:rPr>
        <w:t xml:space="preserve">En cette fin d’année 2019, la </w:t>
      </w:r>
      <w:proofErr w:type="spellStart"/>
      <w:r w:rsidRPr="0071519C">
        <w:rPr>
          <w:rFonts w:ascii="Averia" w:hAnsi="Averia"/>
          <w:sz w:val="26"/>
          <w:szCs w:val="26"/>
        </w:rPr>
        <w:t>Hesteyade</w:t>
      </w:r>
      <w:proofErr w:type="spellEnd"/>
      <w:r w:rsidRPr="0071519C">
        <w:rPr>
          <w:rFonts w:ascii="Averia" w:hAnsi="Averia"/>
          <w:sz w:val="26"/>
          <w:szCs w:val="26"/>
        </w:rPr>
        <w:t xml:space="preserve"> de Bigorre porte un projet intitulé </w:t>
      </w:r>
      <w:r w:rsidRPr="009C51BD">
        <w:rPr>
          <w:rFonts w:ascii="Averia" w:hAnsi="Averia"/>
          <w:b/>
          <w:sz w:val="26"/>
          <w:szCs w:val="26"/>
        </w:rPr>
        <w:t xml:space="preserve">‘’Pastorale Bigourdane de Noël : Un </w:t>
      </w:r>
      <w:proofErr w:type="spellStart"/>
      <w:r w:rsidRPr="009C51BD">
        <w:rPr>
          <w:rFonts w:ascii="Averia" w:hAnsi="Averia"/>
          <w:b/>
          <w:sz w:val="26"/>
          <w:szCs w:val="26"/>
        </w:rPr>
        <w:t>ser</w:t>
      </w:r>
      <w:proofErr w:type="spellEnd"/>
      <w:r w:rsidRPr="009C51BD">
        <w:rPr>
          <w:rFonts w:ascii="Averia" w:hAnsi="Averia"/>
          <w:b/>
          <w:sz w:val="26"/>
          <w:szCs w:val="26"/>
        </w:rPr>
        <w:t xml:space="preserve"> de </w:t>
      </w:r>
      <w:proofErr w:type="spellStart"/>
      <w:r w:rsidRPr="009C51BD">
        <w:rPr>
          <w:rFonts w:ascii="Averia" w:hAnsi="Averia"/>
          <w:b/>
          <w:sz w:val="26"/>
          <w:szCs w:val="26"/>
        </w:rPr>
        <w:t>Nadau</w:t>
      </w:r>
      <w:proofErr w:type="spellEnd"/>
      <w:r w:rsidRPr="009C51BD">
        <w:rPr>
          <w:rFonts w:ascii="Averia" w:hAnsi="Averia"/>
          <w:b/>
          <w:sz w:val="26"/>
          <w:szCs w:val="26"/>
        </w:rPr>
        <w:t>’’.</w:t>
      </w:r>
      <w:r w:rsidRPr="0071519C">
        <w:rPr>
          <w:rFonts w:ascii="Averia" w:hAnsi="Averia"/>
          <w:sz w:val="26"/>
          <w:szCs w:val="26"/>
        </w:rPr>
        <w:t xml:space="preserve"> </w:t>
      </w:r>
    </w:p>
    <w:p w:rsidR="00D50B26" w:rsidRPr="0071519C" w:rsidRDefault="00D50B26" w:rsidP="00D50B26">
      <w:pPr>
        <w:widowControl w:val="0"/>
        <w:jc w:val="both"/>
        <w:rPr>
          <w:rFonts w:ascii="Averia" w:hAnsi="Averia"/>
          <w:sz w:val="26"/>
          <w:szCs w:val="26"/>
        </w:rPr>
      </w:pPr>
    </w:p>
    <w:p w:rsidR="0071519C" w:rsidRPr="0071519C" w:rsidRDefault="00D50B26" w:rsidP="00D50B26">
      <w:pPr>
        <w:widowControl w:val="0"/>
        <w:jc w:val="both"/>
        <w:rPr>
          <w:rFonts w:ascii="Averia" w:hAnsi="Averia"/>
          <w:sz w:val="26"/>
          <w:szCs w:val="26"/>
        </w:rPr>
      </w:pPr>
      <w:r w:rsidRPr="0071519C">
        <w:rPr>
          <w:rFonts w:ascii="Averia" w:hAnsi="Averia"/>
          <w:sz w:val="26"/>
          <w:szCs w:val="26"/>
        </w:rPr>
        <w:t xml:space="preserve">La tradition de la pastorale remonte à l’antiquité. </w:t>
      </w:r>
      <w:r w:rsidR="0071519C" w:rsidRPr="0071519C">
        <w:rPr>
          <w:rFonts w:ascii="Averia" w:hAnsi="Averia"/>
          <w:sz w:val="26"/>
          <w:szCs w:val="26"/>
        </w:rPr>
        <w:t xml:space="preserve">C’est une pièce de théâtre </w:t>
      </w:r>
      <w:r w:rsidR="009C51BD">
        <w:rPr>
          <w:rFonts w:ascii="Averia" w:hAnsi="Averia"/>
          <w:sz w:val="26"/>
          <w:szCs w:val="26"/>
        </w:rPr>
        <w:t xml:space="preserve">populaire la plupart du temps </w:t>
      </w:r>
      <w:r w:rsidR="0071519C" w:rsidRPr="0071519C">
        <w:rPr>
          <w:rFonts w:ascii="Averia" w:hAnsi="Averia"/>
          <w:sz w:val="26"/>
          <w:szCs w:val="26"/>
        </w:rPr>
        <w:t xml:space="preserve">accompagnée de chants et de musiques </w:t>
      </w:r>
      <w:r w:rsidR="009C51BD">
        <w:rPr>
          <w:rFonts w:ascii="Averia" w:hAnsi="Averia"/>
          <w:sz w:val="26"/>
          <w:szCs w:val="26"/>
        </w:rPr>
        <w:t xml:space="preserve">et </w:t>
      </w:r>
      <w:r w:rsidR="0071519C" w:rsidRPr="0071519C">
        <w:rPr>
          <w:rFonts w:ascii="Averia" w:hAnsi="Averia"/>
          <w:sz w:val="26"/>
          <w:szCs w:val="26"/>
        </w:rPr>
        <w:t>racontant le plus souvent les traditions de la région de ses intervenants et leur mode de vie. La pastorale de Noël est la plus répandue.</w:t>
      </w:r>
    </w:p>
    <w:p w:rsidR="00D50B26" w:rsidRPr="0071519C" w:rsidRDefault="00D50B26" w:rsidP="00D50B26">
      <w:pPr>
        <w:widowControl w:val="0"/>
        <w:jc w:val="both"/>
        <w:rPr>
          <w:rFonts w:ascii="Averia" w:hAnsi="Averia"/>
          <w:sz w:val="26"/>
          <w:szCs w:val="26"/>
        </w:rPr>
      </w:pPr>
      <w:r w:rsidRPr="0071519C">
        <w:rPr>
          <w:rFonts w:ascii="Averia" w:hAnsi="Averia"/>
          <w:sz w:val="26"/>
          <w:szCs w:val="26"/>
        </w:rPr>
        <w:t> </w:t>
      </w:r>
    </w:p>
    <w:p w:rsidR="00D50B26" w:rsidRPr="0071519C" w:rsidRDefault="00D50B26" w:rsidP="00D50B26">
      <w:pPr>
        <w:widowControl w:val="0"/>
        <w:jc w:val="both"/>
        <w:rPr>
          <w:rFonts w:ascii="Averia" w:hAnsi="Averia"/>
          <w:sz w:val="26"/>
          <w:szCs w:val="26"/>
        </w:rPr>
      </w:pPr>
      <w:r w:rsidRPr="0071519C">
        <w:rPr>
          <w:rFonts w:ascii="Averia" w:hAnsi="Averia"/>
          <w:sz w:val="26"/>
          <w:szCs w:val="26"/>
        </w:rPr>
        <w:t xml:space="preserve">Toutes les pastorales de Noël racontent la nuit de la naissance de l’enfant Jésus et le réveil des bergers allant à la rencontre de celui-ci à Bethléem. </w:t>
      </w:r>
    </w:p>
    <w:p w:rsidR="00D50B26" w:rsidRPr="0071519C" w:rsidRDefault="00D50B26" w:rsidP="00D50B26">
      <w:pPr>
        <w:widowControl w:val="0"/>
        <w:jc w:val="both"/>
        <w:rPr>
          <w:rFonts w:ascii="Averia" w:hAnsi="Averia"/>
          <w:sz w:val="26"/>
          <w:szCs w:val="26"/>
        </w:rPr>
      </w:pPr>
      <w:r w:rsidRPr="0071519C">
        <w:rPr>
          <w:rFonts w:ascii="Averia" w:hAnsi="Averia"/>
          <w:sz w:val="26"/>
          <w:szCs w:val="26"/>
        </w:rPr>
        <w:t> </w:t>
      </w:r>
    </w:p>
    <w:p w:rsidR="00D50B26" w:rsidRDefault="00E001D6" w:rsidP="00D50B26">
      <w:pPr>
        <w:widowControl w:val="0"/>
        <w:jc w:val="both"/>
        <w:rPr>
          <w:rFonts w:ascii="Averia" w:hAnsi="Averia"/>
          <w:sz w:val="26"/>
          <w:szCs w:val="26"/>
        </w:rPr>
      </w:pPr>
      <w:r>
        <w:rPr>
          <w:rFonts w:ascii="Averia" w:hAnsi="Averia"/>
          <w:sz w:val="26"/>
          <w:szCs w:val="26"/>
        </w:rPr>
        <w:t>Afin de montrer une autre facette de la fête de Noël</w:t>
      </w:r>
      <w:r w:rsidR="00D50B26" w:rsidRPr="0071519C">
        <w:rPr>
          <w:rFonts w:ascii="Averia" w:hAnsi="Averia"/>
          <w:sz w:val="26"/>
          <w:szCs w:val="26"/>
        </w:rPr>
        <w:t xml:space="preserve">, tout en respectant l’aspect historique, la pastorale bigourdane de Noël « Un </w:t>
      </w:r>
      <w:proofErr w:type="spellStart"/>
      <w:r w:rsidR="00D50B26" w:rsidRPr="0071519C">
        <w:rPr>
          <w:rFonts w:ascii="Averia" w:hAnsi="Averia"/>
          <w:sz w:val="26"/>
          <w:szCs w:val="26"/>
        </w:rPr>
        <w:t>ser</w:t>
      </w:r>
      <w:proofErr w:type="spellEnd"/>
      <w:r w:rsidR="00D50B26" w:rsidRPr="0071519C">
        <w:rPr>
          <w:rFonts w:ascii="Averia" w:hAnsi="Averia"/>
          <w:sz w:val="26"/>
          <w:szCs w:val="26"/>
        </w:rPr>
        <w:t xml:space="preserve"> de </w:t>
      </w:r>
      <w:proofErr w:type="spellStart"/>
      <w:r w:rsidR="00D50B26" w:rsidRPr="0071519C">
        <w:rPr>
          <w:rFonts w:ascii="Averia" w:hAnsi="Averia"/>
          <w:sz w:val="26"/>
          <w:szCs w:val="26"/>
        </w:rPr>
        <w:t>Nadau</w:t>
      </w:r>
      <w:proofErr w:type="spellEnd"/>
      <w:r w:rsidR="00D50B26" w:rsidRPr="0071519C">
        <w:rPr>
          <w:rFonts w:ascii="Averia" w:hAnsi="Averia"/>
          <w:sz w:val="26"/>
          <w:szCs w:val="26"/>
        </w:rPr>
        <w:t> »</w:t>
      </w:r>
      <w:r w:rsidR="009C51BD">
        <w:rPr>
          <w:rFonts w:ascii="Averia" w:hAnsi="Averia"/>
          <w:sz w:val="26"/>
          <w:szCs w:val="26"/>
        </w:rPr>
        <w:t xml:space="preserve"> (traduire ‘’Un soir de Noël’’)</w:t>
      </w:r>
      <w:r w:rsidR="00D50B26" w:rsidRPr="0071519C">
        <w:rPr>
          <w:rFonts w:ascii="Averia" w:hAnsi="Averia"/>
          <w:sz w:val="26"/>
          <w:szCs w:val="26"/>
        </w:rPr>
        <w:t>, présente</w:t>
      </w:r>
      <w:r w:rsidR="0071519C" w:rsidRPr="0071519C">
        <w:rPr>
          <w:rFonts w:ascii="Averia" w:hAnsi="Averia"/>
          <w:sz w:val="26"/>
          <w:szCs w:val="26"/>
        </w:rPr>
        <w:t>ra</w:t>
      </w:r>
      <w:r w:rsidR="00D50B26" w:rsidRPr="0071519C">
        <w:rPr>
          <w:rFonts w:ascii="Averia" w:hAnsi="Averia"/>
          <w:sz w:val="26"/>
          <w:szCs w:val="26"/>
        </w:rPr>
        <w:t xml:space="preserve"> au public les préparatifs de la fête de Noël et les traditions qui y sont attachées dans un coin de Bigorre.</w:t>
      </w:r>
      <w:r w:rsidR="0071519C" w:rsidRPr="0071519C">
        <w:rPr>
          <w:rFonts w:ascii="Averia" w:hAnsi="Averia"/>
          <w:sz w:val="26"/>
          <w:szCs w:val="26"/>
        </w:rPr>
        <w:t xml:space="preserve"> </w:t>
      </w:r>
      <w:r w:rsidR="009C51BD">
        <w:rPr>
          <w:rFonts w:ascii="Averia" w:hAnsi="Averia"/>
          <w:sz w:val="26"/>
          <w:szCs w:val="26"/>
        </w:rPr>
        <w:t>L</w:t>
      </w:r>
      <w:r w:rsidR="00D50B26" w:rsidRPr="0071519C">
        <w:rPr>
          <w:rFonts w:ascii="Averia" w:hAnsi="Averia"/>
          <w:sz w:val="26"/>
          <w:szCs w:val="26"/>
        </w:rPr>
        <w:t>es contes</w:t>
      </w:r>
      <w:r w:rsidR="0071519C" w:rsidRPr="0071519C">
        <w:rPr>
          <w:rFonts w:ascii="Averia" w:hAnsi="Averia"/>
          <w:sz w:val="26"/>
          <w:szCs w:val="26"/>
        </w:rPr>
        <w:t>,</w:t>
      </w:r>
      <w:r w:rsidR="00D50B26" w:rsidRPr="0071519C">
        <w:rPr>
          <w:rFonts w:ascii="Averia" w:hAnsi="Averia"/>
          <w:sz w:val="26"/>
          <w:szCs w:val="26"/>
        </w:rPr>
        <w:t xml:space="preserve"> chants</w:t>
      </w:r>
      <w:r w:rsidR="0071519C" w:rsidRPr="0071519C">
        <w:rPr>
          <w:rFonts w:ascii="Averia" w:hAnsi="Averia"/>
          <w:sz w:val="26"/>
          <w:szCs w:val="26"/>
        </w:rPr>
        <w:t xml:space="preserve"> et musiques</w:t>
      </w:r>
      <w:r w:rsidR="00D50B26" w:rsidRPr="0071519C">
        <w:rPr>
          <w:rFonts w:ascii="Averia" w:hAnsi="Averia"/>
          <w:sz w:val="26"/>
          <w:szCs w:val="26"/>
        </w:rPr>
        <w:t xml:space="preserve"> incontournables des Noëls gascon</w:t>
      </w:r>
      <w:r>
        <w:rPr>
          <w:rFonts w:ascii="Averia" w:hAnsi="Averia"/>
          <w:sz w:val="26"/>
          <w:szCs w:val="26"/>
        </w:rPr>
        <w:t>s sont à l’honneur e</w:t>
      </w:r>
      <w:r w:rsidR="009C51BD">
        <w:rPr>
          <w:rFonts w:ascii="Averia" w:hAnsi="Averia"/>
          <w:sz w:val="26"/>
          <w:szCs w:val="26"/>
        </w:rPr>
        <w:t xml:space="preserve">t rythmeront les scènes de vies liées à ces traditions. </w:t>
      </w:r>
    </w:p>
    <w:p w:rsidR="009C51BD" w:rsidRPr="0071519C" w:rsidRDefault="009C51BD" w:rsidP="00D50B26">
      <w:pPr>
        <w:widowControl w:val="0"/>
        <w:jc w:val="both"/>
        <w:rPr>
          <w:rFonts w:ascii="Averia" w:hAnsi="Averia"/>
          <w:sz w:val="26"/>
          <w:szCs w:val="26"/>
        </w:rPr>
      </w:pPr>
    </w:p>
    <w:p w:rsidR="0071519C" w:rsidRPr="0071519C" w:rsidRDefault="0071519C" w:rsidP="0071519C">
      <w:pPr>
        <w:contextualSpacing/>
        <w:jc w:val="both"/>
        <w:rPr>
          <w:rFonts w:ascii="Averia" w:hAnsi="Averia"/>
          <w:sz w:val="26"/>
          <w:szCs w:val="26"/>
        </w:rPr>
      </w:pPr>
      <w:r w:rsidRPr="0071519C">
        <w:rPr>
          <w:rFonts w:ascii="Averia" w:hAnsi="Averia"/>
          <w:sz w:val="26"/>
          <w:szCs w:val="26"/>
        </w:rPr>
        <w:t xml:space="preserve">Afin </w:t>
      </w:r>
      <w:r w:rsidR="009C51BD">
        <w:rPr>
          <w:rFonts w:ascii="Averia" w:hAnsi="Averia"/>
          <w:sz w:val="26"/>
          <w:szCs w:val="26"/>
        </w:rPr>
        <w:t>que les scènes soit comprises de tous, la narration sera bilingue bigourdan / français</w:t>
      </w:r>
      <w:r w:rsidRPr="0071519C">
        <w:rPr>
          <w:rFonts w:ascii="Averia" w:hAnsi="Averia"/>
          <w:sz w:val="26"/>
          <w:szCs w:val="26"/>
        </w:rPr>
        <w:t xml:space="preserve">. </w:t>
      </w:r>
    </w:p>
    <w:p w:rsidR="003E3F86" w:rsidRPr="0071519C" w:rsidRDefault="003E3F86" w:rsidP="00877514">
      <w:pPr>
        <w:contextualSpacing/>
        <w:jc w:val="both"/>
        <w:rPr>
          <w:rFonts w:ascii="Averia" w:hAnsi="Averia"/>
          <w:sz w:val="26"/>
          <w:szCs w:val="26"/>
        </w:rPr>
      </w:pPr>
    </w:p>
    <w:p w:rsidR="0071519C" w:rsidRPr="0071519C" w:rsidRDefault="0071519C" w:rsidP="00877514">
      <w:pPr>
        <w:contextualSpacing/>
        <w:jc w:val="both"/>
        <w:rPr>
          <w:rFonts w:ascii="Averia" w:hAnsi="Averia"/>
          <w:sz w:val="26"/>
          <w:szCs w:val="26"/>
        </w:rPr>
      </w:pPr>
      <w:r w:rsidRPr="0071519C">
        <w:rPr>
          <w:rFonts w:ascii="Averia" w:hAnsi="Averia"/>
          <w:sz w:val="26"/>
          <w:szCs w:val="26"/>
        </w:rPr>
        <w:t>Pour ce projet plus de 80 acteurs, chanteurs et musiciens se sont réunis dans le seul but de</w:t>
      </w:r>
      <w:r w:rsidR="009C51BD">
        <w:rPr>
          <w:rFonts w:ascii="Averia" w:hAnsi="Averia"/>
          <w:sz w:val="26"/>
          <w:szCs w:val="26"/>
        </w:rPr>
        <w:t xml:space="preserve"> valoriser une langue et des traditions qui ont forgé leur mémoire et leur vie depuis des millénaires. </w:t>
      </w:r>
      <w:r w:rsidRPr="0071519C">
        <w:rPr>
          <w:rFonts w:ascii="Averia" w:hAnsi="Averia"/>
          <w:sz w:val="26"/>
          <w:szCs w:val="26"/>
        </w:rPr>
        <w:t xml:space="preserve"> </w:t>
      </w:r>
    </w:p>
    <w:p w:rsidR="0071519C" w:rsidRPr="00D50B26" w:rsidRDefault="0071519C" w:rsidP="00877514">
      <w:pPr>
        <w:contextualSpacing/>
        <w:jc w:val="both"/>
        <w:rPr>
          <w:rFonts w:ascii="Averia" w:hAnsi="Averia"/>
          <w:b/>
          <w:sz w:val="26"/>
          <w:szCs w:val="26"/>
        </w:rPr>
      </w:pPr>
    </w:p>
    <w:p w:rsidR="001B122B" w:rsidRPr="00D50B26" w:rsidRDefault="001B122B">
      <w:pPr>
        <w:contextualSpacing/>
        <w:rPr>
          <w:rFonts w:ascii="Averia" w:hAnsi="Averia"/>
          <w:sz w:val="26"/>
          <w:szCs w:val="26"/>
        </w:rPr>
      </w:pPr>
    </w:p>
    <w:p w:rsidR="00F710B9" w:rsidRPr="00D50B26" w:rsidRDefault="00F710B9">
      <w:pPr>
        <w:contextualSpacing/>
        <w:rPr>
          <w:rFonts w:ascii="Averia" w:hAnsi="Averia"/>
          <w:b/>
          <w:sz w:val="26"/>
          <w:szCs w:val="26"/>
          <w:u w:val="single"/>
        </w:rPr>
      </w:pPr>
      <w:r w:rsidRPr="00D50B26">
        <w:rPr>
          <w:rFonts w:ascii="Averia" w:hAnsi="Averia"/>
          <w:b/>
          <w:sz w:val="26"/>
          <w:szCs w:val="26"/>
          <w:u w:val="single"/>
        </w:rPr>
        <w:t>3 représentations</w:t>
      </w:r>
      <w:r w:rsidR="001B122B" w:rsidRPr="00D50B26">
        <w:rPr>
          <w:rFonts w:ascii="Averia" w:hAnsi="Averia"/>
          <w:b/>
          <w:sz w:val="26"/>
          <w:szCs w:val="26"/>
          <w:u w:val="single"/>
        </w:rPr>
        <w:t xml:space="preserve"> sont prévues</w:t>
      </w:r>
      <w:r w:rsidR="0071519C">
        <w:rPr>
          <w:rFonts w:ascii="Averia" w:hAnsi="Averia"/>
          <w:b/>
          <w:sz w:val="26"/>
          <w:szCs w:val="26"/>
          <w:u w:val="single"/>
        </w:rPr>
        <w:t> :</w:t>
      </w:r>
    </w:p>
    <w:p w:rsidR="00F710B9" w:rsidRPr="00D50B26" w:rsidRDefault="00F710B9" w:rsidP="00DD487A">
      <w:pPr>
        <w:spacing w:line="360" w:lineRule="auto"/>
        <w:contextualSpacing/>
        <w:rPr>
          <w:rFonts w:ascii="Averia" w:hAnsi="Averia"/>
          <w:sz w:val="26"/>
          <w:szCs w:val="26"/>
        </w:rPr>
      </w:pPr>
    </w:p>
    <w:p w:rsidR="00F710B9" w:rsidRPr="00D50B26" w:rsidRDefault="00F710B9" w:rsidP="00DD487A">
      <w:pPr>
        <w:pStyle w:val="Paragraphedeliste"/>
        <w:numPr>
          <w:ilvl w:val="0"/>
          <w:numId w:val="3"/>
        </w:numPr>
        <w:spacing w:line="360" w:lineRule="auto"/>
        <w:rPr>
          <w:rFonts w:ascii="Averia" w:hAnsi="Averia"/>
          <w:sz w:val="26"/>
          <w:szCs w:val="26"/>
        </w:rPr>
      </w:pPr>
      <w:r w:rsidRPr="00D50B26">
        <w:rPr>
          <w:rFonts w:ascii="Averia" w:hAnsi="Averia"/>
          <w:sz w:val="26"/>
          <w:szCs w:val="26"/>
        </w:rPr>
        <w:t>Vendredi 1</w:t>
      </w:r>
      <w:r w:rsidR="00DD487A" w:rsidRPr="00D50B26">
        <w:rPr>
          <w:rFonts w:ascii="Averia" w:hAnsi="Averia"/>
          <w:sz w:val="26"/>
          <w:szCs w:val="26"/>
        </w:rPr>
        <w:t>3</w:t>
      </w:r>
      <w:r w:rsidRPr="00D50B26">
        <w:rPr>
          <w:rFonts w:ascii="Averia" w:hAnsi="Averia"/>
          <w:sz w:val="26"/>
          <w:szCs w:val="26"/>
        </w:rPr>
        <w:t xml:space="preserve"> décembre à 20h30 : Collégiale d’IBOS</w:t>
      </w:r>
    </w:p>
    <w:p w:rsidR="00F710B9" w:rsidRPr="00D50B26" w:rsidRDefault="00DD487A" w:rsidP="00DD487A">
      <w:pPr>
        <w:pStyle w:val="Paragraphedeliste"/>
        <w:numPr>
          <w:ilvl w:val="0"/>
          <w:numId w:val="3"/>
        </w:numPr>
        <w:spacing w:line="360" w:lineRule="auto"/>
        <w:rPr>
          <w:rFonts w:ascii="Averia" w:hAnsi="Averia"/>
          <w:sz w:val="26"/>
          <w:szCs w:val="26"/>
        </w:rPr>
      </w:pPr>
      <w:r w:rsidRPr="00D50B26">
        <w:rPr>
          <w:rFonts w:ascii="Averia" w:hAnsi="Averia"/>
          <w:sz w:val="26"/>
          <w:szCs w:val="26"/>
        </w:rPr>
        <w:t>Samedi 14</w:t>
      </w:r>
      <w:r w:rsidR="00F710B9" w:rsidRPr="00D50B26">
        <w:rPr>
          <w:rFonts w:ascii="Averia" w:hAnsi="Averia"/>
          <w:sz w:val="26"/>
          <w:szCs w:val="26"/>
        </w:rPr>
        <w:t xml:space="preserve"> décembre à 20h30 : Eglise de CAMPAN</w:t>
      </w:r>
    </w:p>
    <w:p w:rsidR="00F710B9" w:rsidRDefault="00DD487A" w:rsidP="00DD487A">
      <w:pPr>
        <w:pStyle w:val="Paragraphedeliste"/>
        <w:numPr>
          <w:ilvl w:val="0"/>
          <w:numId w:val="3"/>
        </w:numPr>
        <w:spacing w:line="360" w:lineRule="auto"/>
        <w:rPr>
          <w:rFonts w:ascii="Averia" w:hAnsi="Averia"/>
          <w:sz w:val="26"/>
          <w:szCs w:val="26"/>
        </w:rPr>
      </w:pPr>
      <w:r w:rsidRPr="00D50B26">
        <w:rPr>
          <w:rFonts w:ascii="Averia" w:hAnsi="Averia"/>
          <w:sz w:val="26"/>
          <w:szCs w:val="26"/>
        </w:rPr>
        <w:t>Dimanche 15</w:t>
      </w:r>
      <w:r w:rsidR="00F710B9" w:rsidRPr="00D50B26">
        <w:rPr>
          <w:rFonts w:ascii="Averia" w:hAnsi="Averia"/>
          <w:sz w:val="26"/>
          <w:szCs w:val="26"/>
        </w:rPr>
        <w:t xml:space="preserve"> décembre à 17h00 : Eglise d’ARGLES-GAZOST</w:t>
      </w:r>
      <w:bookmarkStart w:id="0" w:name="_GoBack"/>
      <w:bookmarkEnd w:id="0"/>
    </w:p>
    <w:sectPr w:rsidR="00F710B9" w:rsidSect="00D50B26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eria">
    <w:panose1 w:val="02000603000000000004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F71D"/>
      </v:shape>
    </w:pict>
  </w:numPicBullet>
  <w:abstractNum w:abstractNumId="0" w15:restartNumberingAfterBreak="0">
    <w:nsid w:val="22AD10CC"/>
    <w:multiLevelType w:val="hybridMultilevel"/>
    <w:tmpl w:val="11DA1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55EE2"/>
    <w:multiLevelType w:val="hybridMultilevel"/>
    <w:tmpl w:val="492464E2"/>
    <w:lvl w:ilvl="0" w:tplc="59B0194E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43A45"/>
    <w:multiLevelType w:val="hybridMultilevel"/>
    <w:tmpl w:val="1A84A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072E4"/>
    <w:multiLevelType w:val="hybridMultilevel"/>
    <w:tmpl w:val="4094DD9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1452B"/>
    <w:multiLevelType w:val="hybridMultilevel"/>
    <w:tmpl w:val="8F926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E1867"/>
    <w:multiLevelType w:val="hybridMultilevel"/>
    <w:tmpl w:val="7E12E95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A22366C"/>
    <w:multiLevelType w:val="hybridMultilevel"/>
    <w:tmpl w:val="0BC86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86"/>
    <w:rsid w:val="000C2929"/>
    <w:rsid w:val="000D2BFD"/>
    <w:rsid w:val="00170CEC"/>
    <w:rsid w:val="001B122B"/>
    <w:rsid w:val="00355FAE"/>
    <w:rsid w:val="003E3F86"/>
    <w:rsid w:val="003E42D3"/>
    <w:rsid w:val="0071519C"/>
    <w:rsid w:val="00877514"/>
    <w:rsid w:val="00947091"/>
    <w:rsid w:val="009C51BD"/>
    <w:rsid w:val="00CB2CBE"/>
    <w:rsid w:val="00D50B26"/>
    <w:rsid w:val="00DD487A"/>
    <w:rsid w:val="00E001D6"/>
    <w:rsid w:val="00E07F8D"/>
    <w:rsid w:val="00F710B9"/>
    <w:rsid w:val="00F7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3BF02-082B-4BBF-997E-E56AD244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C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10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0B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Cmoa</cp:lastModifiedBy>
  <cp:revision>5</cp:revision>
  <cp:lastPrinted>2019-10-29T11:39:00Z</cp:lastPrinted>
  <dcterms:created xsi:type="dcterms:W3CDTF">2019-10-29T11:42:00Z</dcterms:created>
  <dcterms:modified xsi:type="dcterms:W3CDTF">2019-11-18T12:01:00Z</dcterms:modified>
</cp:coreProperties>
</file>